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245D" w14:textId="63B0D1AF" w:rsidR="00D74E50" w:rsidRDefault="00FD5409">
      <w:pPr>
        <w:pStyle w:val="Titolo"/>
      </w:pPr>
      <w:r>
        <w:rPr>
          <w:spacing w:val="-2"/>
        </w:rPr>
        <w:t>PREVENTIVO</w:t>
      </w:r>
    </w:p>
    <w:p w14:paraId="0FF1B385" w14:textId="77777777" w:rsidR="00D74E50" w:rsidRDefault="00D74E50">
      <w:pPr>
        <w:spacing w:before="197"/>
        <w:rPr>
          <w:b/>
          <w:sz w:val="34"/>
        </w:rPr>
      </w:pPr>
    </w:p>
    <w:p w14:paraId="46809D7A" w14:textId="13FD2A81" w:rsidR="00D74E50" w:rsidRDefault="00FD5409">
      <w:pPr>
        <w:spacing w:line="364" w:lineRule="auto"/>
        <w:ind w:left="4809" w:right="3356" w:hanging="672"/>
        <w:rPr>
          <w:b/>
          <w:sz w:val="26"/>
        </w:rPr>
      </w:pPr>
      <w:r>
        <w:rPr>
          <w:b/>
          <w:sz w:val="26"/>
        </w:rPr>
        <w:t>SERVIZIO DI TESORERIA</w:t>
      </w:r>
      <w:r>
        <w:rPr>
          <w:b/>
          <w:spacing w:val="40"/>
          <w:sz w:val="26"/>
        </w:rPr>
        <w:t xml:space="preserve"> </w:t>
      </w:r>
      <w:r>
        <w:rPr>
          <w:b/>
          <w:sz w:val="26"/>
        </w:rPr>
        <w:t xml:space="preserve">- COMUNE DI </w:t>
      </w:r>
      <w:r w:rsidR="000C3EB8">
        <w:rPr>
          <w:b/>
          <w:sz w:val="26"/>
        </w:rPr>
        <w:t>BIONE</w:t>
      </w:r>
      <w:r>
        <w:rPr>
          <w:b/>
          <w:sz w:val="26"/>
        </w:rPr>
        <w:t xml:space="preserve"> (</w:t>
      </w:r>
      <w:r w:rsidR="00D67E56">
        <w:rPr>
          <w:b/>
          <w:sz w:val="26"/>
        </w:rPr>
        <w:t>BS</w:t>
      </w:r>
      <w:r>
        <w:rPr>
          <w:b/>
          <w:sz w:val="26"/>
        </w:rPr>
        <w:t>) PERIODO DA 01/0</w:t>
      </w:r>
      <w:r w:rsidR="000C3EB8">
        <w:rPr>
          <w:b/>
          <w:sz w:val="26"/>
        </w:rPr>
        <w:t>3</w:t>
      </w:r>
      <w:r>
        <w:rPr>
          <w:b/>
          <w:sz w:val="26"/>
        </w:rPr>
        <w:t>/202</w:t>
      </w:r>
      <w:r w:rsidR="000C3EB8">
        <w:rPr>
          <w:b/>
          <w:sz w:val="26"/>
        </w:rPr>
        <w:t>6</w:t>
      </w:r>
      <w:r>
        <w:rPr>
          <w:b/>
          <w:sz w:val="26"/>
        </w:rPr>
        <w:t xml:space="preserve"> a </w:t>
      </w:r>
      <w:r w:rsidR="000C3EB8">
        <w:rPr>
          <w:b/>
          <w:sz w:val="26"/>
        </w:rPr>
        <w:t>28</w:t>
      </w:r>
      <w:r>
        <w:rPr>
          <w:b/>
          <w:sz w:val="26"/>
        </w:rPr>
        <w:t>/</w:t>
      </w:r>
      <w:r w:rsidR="000C3EB8">
        <w:rPr>
          <w:b/>
          <w:sz w:val="26"/>
        </w:rPr>
        <w:t>02</w:t>
      </w:r>
      <w:r>
        <w:rPr>
          <w:b/>
          <w:sz w:val="26"/>
        </w:rPr>
        <w:t>/20</w:t>
      </w:r>
      <w:r w:rsidR="000C3EB8">
        <w:rPr>
          <w:b/>
          <w:sz w:val="26"/>
        </w:rPr>
        <w:t>31</w:t>
      </w:r>
    </w:p>
    <w:p w14:paraId="4F2638F2" w14:textId="77777777" w:rsidR="00D74E50" w:rsidRDefault="00D74E50">
      <w:pPr>
        <w:rPr>
          <w:b/>
          <w:sz w:val="20"/>
        </w:rPr>
      </w:pPr>
    </w:p>
    <w:tbl>
      <w:tblPr>
        <w:tblStyle w:val="Grigliatabella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64"/>
        <w:gridCol w:w="3356"/>
        <w:gridCol w:w="2256"/>
        <w:gridCol w:w="2458"/>
      </w:tblGrid>
      <w:tr w:rsidR="00D67E56" w14:paraId="38472EE6" w14:textId="77777777" w:rsidTr="00FD5409">
        <w:tc>
          <w:tcPr>
            <w:tcW w:w="5564" w:type="dxa"/>
            <w:vMerge w:val="restart"/>
          </w:tcPr>
          <w:p w14:paraId="29B86FD8" w14:textId="77777777" w:rsidR="00D67E56" w:rsidRDefault="00D67E56" w:rsidP="00D67E56">
            <w:pPr>
              <w:jc w:val="center"/>
              <w:rPr>
                <w:b/>
                <w:sz w:val="20"/>
              </w:rPr>
            </w:pPr>
          </w:p>
          <w:p w14:paraId="75C77F07" w14:textId="01836B4F" w:rsidR="00D67E56" w:rsidRDefault="00D67E56" w:rsidP="00D67E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 DI VALUTAZIONE</w:t>
            </w:r>
          </w:p>
        </w:tc>
        <w:tc>
          <w:tcPr>
            <w:tcW w:w="3356" w:type="dxa"/>
            <w:vMerge w:val="restart"/>
          </w:tcPr>
          <w:p w14:paraId="6D5335F9" w14:textId="77777777" w:rsidR="00D67E56" w:rsidRDefault="00D67E56" w:rsidP="00D67E56">
            <w:pPr>
              <w:jc w:val="center"/>
              <w:rPr>
                <w:b/>
                <w:sz w:val="20"/>
              </w:rPr>
            </w:pPr>
          </w:p>
          <w:p w14:paraId="01611719" w14:textId="23A78983" w:rsidR="00D67E56" w:rsidRDefault="00D67E56" w:rsidP="00D67E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</w:p>
        </w:tc>
        <w:tc>
          <w:tcPr>
            <w:tcW w:w="4714" w:type="dxa"/>
            <w:gridSpan w:val="2"/>
          </w:tcPr>
          <w:p w14:paraId="534C79CB" w14:textId="77777777" w:rsidR="00D67E56" w:rsidRPr="007152F7" w:rsidRDefault="00D67E56" w:rsidP="00D67E56">
            <w:pPr>
              <w:jc w:val="center"/>
              <w:rPr>
                <w:bCs/>
                <w:sz w:val="20"/>
              </w:rPr>
            </w:pPr>
            <w:r w:rsidRPr="007152F7">
              <w:rPr>
                <w:bCs/>
                <w:sz w:val="20"/>
              </w:rPr>
              <w:t>IMPORTI SOGGETTI A VALUTAZIONE</w:t>
            </w:r>
          </w:p>
          <w:p w14:paraId="4D6BB68D" w14:textId="02DDB988" w:rsidR="00D67E56" w:rsidRPr="007152F7" w:rsidRDefault="00D67E56" w:rsidP="00D67E56">
            <w:pPr>
              <w:jc w:val="center"/>
              <w:rPr>
                <w:bCs/>
                <w:sz w:val="20"/>
              </w:rPr>
            </w:pPr>
            <w:r w:rsidRPr="007152F7">
              <w:rPr>
                <w:bCs/>
                <w:sz w:val="20"/>
              </w:rPr>
              <w:t>(da compilare a cura dell’operatore economico)</w:t>
            </w:r>
          </w:p>
        </w:tc>
      </w:tr>
      <w:tr w:rsidR="00D67E56" w14:paraId="5472F72A" w14:textId="77777777" w:rsidTr="00FD5409">
        <w:tc>
          <w:tcPr>
            <w:tcW w:w="5564" w:type="dxa"/>
            <w:vMerge/>
          </w:tcPr>
          <w:p w14:paraId="1DDF08D2" w14:textId="77777777" w:rsidR="00D67E56" w:rsidRDefault="00D67E56" w:rsidP="00D67E56">
            <w:pPr>
              <w:jc w:val="center"/>
              <w:rPr>
                <w:b/>
                <w:sz w:val="20"/>
              </w:rPr>
            </w:pPr>
          </w:p>
        </w:tc>
        <w:tc>
          <w:tcPr>
            <w:tcW w:w="3356" w:type="dxa"/>
            <w:vMerge/>
          </w:tcPr>
          <w:p w14:paraId="10621CE9" w14:textId="77777777" w:rsidR="00D67E56" w:rsidRDefault="00D67E56" w:rsidP="00D67E56">
            <w:pPr>
              <w:jc w:val="center"/>
              <w:rPr>
                <w:b/>
                <w:sz w:val="20"/>
              </w:rPr>
            </w:pPr>
          </w:p>
        </w:tc>
        <w:tc>
          <w:tcPr>
            <w:tcW w:w="2256" w:type="dxa"/>
          </w:tcPr>
          <w:p w14:paraId="1EFBC819" w14:textId="282AFE5F" w:rsidR="00D67E56" w:rsidRPr="007152F7" w:rsidRDefault="00D67E56" w:rsidP="00D67E56">
            <w:pPr>
              <w:jc w:val="center"/>
              <w:rPr>
                <w:bCs/>
                <w:sz w:val="20"/>
              </w:rPr>
            </w:pPr>
            <w:r w:rsidRPr="007152F7">
              <w:rPr>
                <w:bCs/>
                <w:sz w:val="20"/>
              </w:rPr>
              <w:t>In cifre</w:t>
            </w:r>
          </w:p>
        </w:tc>
        <w:tc>
          <w:tcPr>
            <w:tcW w:w="2458" w:type="dxa"/>
          </w:tcPr>
          <w:p w14:paraId="3C383C6D" w14:textId="36384763" w:rsidR="00D67E56" w:rsidRPr="007152F7" w:rsidRDefault="00D67E56" w:rsidP="00D67E56">
            <w:pPr>
              <w:jc w:val="center"/>
              <w:rPr>
                <w:bCs/>
                <w:sz w:val="20"/>
              </w:rPr>
            </w:pPr>
            <w:r w:rsidRPr="007152F7">
              <w:rPr>
                <w:bCs/>
                <w:sz w:val="20"/>
              </w:rPr>
              <w:t>In lettere</w:t>
            </w:r>
          </w:p>
        </w:tc>
      </w:tr>
      <w:tr w:rsidR="00D67E56" w14:paraId="33D01607" w14:textId="77777777" w:rsidTr="00FD5409">
        <w:tc>
          <w:tcPr>
            <w:tcW w:w="5564" w:type="dxa"/>
          </w:tcPr>
          <w:p w14:paraId="5980F0BB" w14:textId="633F8873" w:rsidR="00D67E56" w:rsidRPr="001B12A6" w:rsidRDefault="003D1D6D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COMPENSO ANNUO FORFETTARIO PER LA GESTIONE DEL SERVIZIO </w:t>
            </w:r>
          </w:p>
        </w:tc>
        <w:tc>
          <w:tcPr>
            <w:tcW w:w="3356" w:type="dxa"/>
          </w:tcPr>
          <w:p w14:paraId="42A0140B" w14:textId="7D60D88D" w:rsidR="00D67E56" w:rsidRPr="001B12A6" w:rsidRDefault="00D67E5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Massimo consentito </w:t>
            </w:r>
            <w:proofErr w:type="gramStart"/>
            <w:r w:rsidRPr="001B12A6">
              <w:rPr>
                <w:bCs/>
                <w:sz w:val="20"/>
              </w:rPr>
              <w:t>Euro</w:t>
            </w:r>
            <w:proofErr w:type="gramEnd"/>
            <w:r w:rsidRPr="001B12A6">
              <w:rPr>
                <w:bCs/>
                <w:sz w:val="20"/>
              </w:rPr>
              <w:t xml:space="preserve"> 0,00</w:t>
            </w:r>
          </w:p>
        </w:tc>
        <w:tc>
          <w:tcPr>
            <w:tcW w:w="2256" w:type="dxa"/>
          </w:tcPr>
          <w:p w14:paraId="122DC93C" w14:textId="77777777" w:rsidR="00D67E56" w:rsidRPr="001B12A6" w:rsidRDefault="00D67E5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018DB11B" w14:textId="77777777" w:rsidR="00D67E56" w:rsidRPr="001B12A6" w:rsidRDefault="00D67E56">
            <w:pPr>
              <w:rPr>
                <w:bCs/>
                <w:sz w:val="20"/>
              </w:rPr>
            </w:pPr>
          </w:p>
        </w:tc>
      </w:tr>
      <w:tr w:rsidR="00D67E56" w14:paraId="35EE367F" w14:textId="77777777" w:rsidTr="00FD5409">
        <w:tc>
          <w:tcPr>
            <w:tcW w:w="5564" w:type="dxa"/>
          </w:tcPr>
          <w:p w14:paraId="50E9CD61" w14:textId="3DD22A83" w:rsidR="00D67E56" w:rsidRPr="001B12A6" w:rsidRDefault="003D1D6D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TASSO DI INTERESSE ATTIVO SULLE GIACENZE DI CASSA E SU EVENTUALI DEPOSITI PRESSO IL TESORIERE</w:t>
            </w:r>
          </w:p>
        </w:tc>
        <w:tc>
          <w:tcPr>
            <w:tcW w:w="3356" w:type="dxa"/>
          </w:tcPr>
          <w:p w14:paraId="3478E87B" w14:textId="1209B1AD" w:rsidR="00D67E56" w:rsidRPr="001B12A6" w:rsidRDefault="0045248F" w:rsidP="00344E89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Valore in %</w:t>
            </w:r>
          </w:p>
        </w:tc>
        <w:tc>
          <w:tcPr>
            <w:tcW w:w="2256" w:type="dxa"/>
          </w:tcPr>
          <w:p w14:paraId="1D7B7793" w14:textId="77777777" w:rsidR="00D67E56" w:rsidRPr="001B12A6" w:rsidRDefault="00D67E5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24A7016B" w14:textId="77777777" w:rsidR="00D67E56" w:rsidRPr="001B12A6" w:rsidRDefault="00D67E56">
            <w:pPr>
              <w:rPr>
                <w:bCs/>
                <w:sz w:val="20"/>
              </w:rPr>
            </w:pPr>
          </w:p>
        </w:tc>
      </w:tr>
      <w:tr w:rsidR="001B12A6" w14:paraId="18CE10D8" w14:textId="77777777" w:rsidTr="00FD5409">
        <w:tc>
          <w:tcPr>
            <w:tcW w:w="5564" w:type="dxa"/>
          </w:tcPr>
          <w:p w14:paraId="3AC0A567" w14:textId="3AD862BC" w:rsidR="001B12A6" w:rsidRPr="001B12A6" w:rsidRDefault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TASSO DI INTERESSE PASSIVO SULL'ANTICIPAZIONE DI TESORERIA</w:t>
            </w:r>
          </w:p>
        </w:tc>
        <w:tc>
          <w:tcPr>
            <w:tcW w:w="3356" w:type="dxa"/>
          </w:tcPr>
          <w:p w14:paraId="0B962355" w14:textId="58219B2B" w:rsidR="001B12A6" w:rsidRPr="001B12A6" w:rsidRDefault="0045248F" w:rsidP="000C3EB8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Valore in %</w:t>
            </w:r>
          </w:p>
        </w:tc>
        <w:tc>
          <w:tcPr>
            <w:tcW w:w="2256" w:type="dxa"/>
          </w:tcPr>
          <w:p w14:paraId="19D62F3A" w14:textId="77777777" w:rsidR="001B12A6" w:rsidRPr="001B12A6" w:rsidRDefault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48DE7227" w14:textId="77777777" w:rsidR="001B12A6" w:rsidRPr="001B12A6" w:rsidRDefault="001B12A6">
            <w:pPr>
              <w:rPr>
                <w:bCs/>
                <w:sz w:val="20"/>
              </w:rPr>
            </w:pPr>
          </w:p>
        </w:tc>
      </w:tr>
      <w:tr w:rsidR="0045248F" w14:paraId="37B44763" w14:textId="77777777" w:rsidTr="00FD5409">
        <w:tc>
          <w:tcPr>
            <w:tcW w:w="5564" w:type="dxa"/>
          </w:tcPr>
          <w:p w14:paraId="43F5E89F" w14:textId="2763B33A" w:rsidR="0045248F" w:rsidRPr="001B12A6" w:rsidRDefault="0045248F">
            <w:pPr>
              <w:rPr>
                <w:bCs/>
                <w:sz w:val="20"/>
              </w:rPr>
            </w:pPr>
            <w:r w:rsidRPr="0045248F">
              <w:rPr>
                <w:bCs/>
                <w:sz w:val="20"/>
              </w:rPr>
              <w:t>EVENTUALE COMMISSIONE DI ACCORDATO TASSO TRIMESTRALE</w:t>
            </w:r>
          </w:p>
        </w:tc>
        <w:tc>
          <w:tcPr>
            <w:tcW w:w="3356" w:type="dxa"/>
          </w:tcPr>
          <w:p w14:paraId="4BE9EF9B" w14:textId="1C4AA75A" w:rsidR="0045248F" w:rsidRDefault="0045248F" w:rsidP="000C3EB8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Valore in %</w:t>
            </w:r>
          </w:p>
        </w:tc>
        <w:tc>
          <w:tcPr>
            <w:tcW w:w="2256" w:type="dxa"/>
          </w:tcPr>
          <w:p w14:paraId="6899F0F6" w14:textId="77777777" w:rsidR="0045248F" w:rsidRPr="001B12A6" w:rsidRDefault="0045248F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74BDFD88" w14:textId="77777777" w:rsidR="0045248F" w:rsidRPr="001B12A6" w:rsidRDefault="0045248F">
            <w:pPr>
              <w:rPr>
                <w:bCs/>
                <w:sz w:val="20"/>
              </w:rPr>
            </w:pPr>
          </w:p>
        </w:tc>
      </w:tr>
      <w:tr w:rsidR="001B12A6" w14:paraId="7C487300" w14:textId="77777777" w:rsidTr="00FD5409">
        <w:tc>
          <w:tcPr>
            <w:tcW w:w="5564" w:type="dxa"/>
          </w:tcPr>
          <w:p w14:paraId="0EAD6AB3" w14:textId="31392833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TERMINALI POS BANCOMAT – PAGOPA</w:t>
            </w:r>
          </w:p>
        </w:tc>
        <w:tc>
          <w:tcPr>
            <w:tcW w:w="3356" w:type="dxa"/>
          </w:tcPr>
          <w:p w14:paraId="2DE31039" w14:textId="1FBCE0B6" w:rsidR="001B12A6" w:rsidRPr="001B12A6" w:rsidRDefault="001B12A6" w:rsidP="001B12A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Minimo un terminale compreso nel canone</w:t>
            </w:r>
          </w:p>
        </w:tc>
        <w:tc>
          <w:tcPr>
            <w:tcW w:w="2256" w:type="dxa"/>
          </w:tcPr>
          <w:p w14:paraId="7AF22136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35F111E6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D2330E" w14:paraId="5E176765" w14:textId="77777777" w:rsidTr="00FD5409">
        <w:tc>
          <w:tcPr>
            <w:tcW w:w="5564" w:type="dxa"/>
          </w:tcPr>
          <w:p w14:paraId="131DCF6F" w14:textId="77777777" w:rsidR="00D2330E" w:rsidRDefault="00D2330E" w:rsidP="001B12A6">
            <w:pPr>
              <w:rPr>
                <w:bCs/>
                <w:sz w:val="20"/>
              </w:rPr>
            </w:pPr>
          </w:p>
          <w:p w14:paraId="4C6382AA" w14:textId="77777777" w:rsidR="00D2330E" w:rsidRDefault="00D2330E" w:rsidP="001B12A6">
            <w:pPr>
              <w:rPr>
                <w:bCs/>
                <w:sz w:val="20"/>
              </w:rPr>
            </w:pPr>
          </w:p>
          <w:p w14:paraId="4321F66E" w14:textId="1150308E" w:rsidR="00D2330E" w:rsidRPr="001B12A6" w:rsidRDefault="00D2330E" w:rsidP="001B12A6">
            <w:pPr>
              <w:rPr>
                <w:bCs/>
                <w:sz w:val="20"/>
              </w:rPr>
            </w:pPr>
            <w:r w:rsidRPr="00D2330E">
              <w:rPr>
                <w:bCs/>
                <w:sz w:val="20"/>
              </w:rPr>
              <w:t>SPORTELLO BANCARIO</w:t>
            </w:r>
          </w:p>
        </w:tc>
        <w:tc>
          <w:tcPr>
            <w:tcW w:w="3356" w:type="dxa"/>
          </w:tcPr>
          <w:p w14:paraId="08F7AE2F" w14:textId="77777777" w:rsidR="00D2330E" w:rsidRDefault="00D2330E" w:rsidP="001B12A6">
            <w:pPr>
              <w:rPr>
                <w:bCs/>
                <w:sz w:val="20"/>
              </w:rPr>
            </w:pPr>
          </w:p>
        </w:tc>
        <w:tc>
          <w:tcPr>
            <w:tcW w:w="4714" w:type="dxa"/>
            <w:gridSpan w:val="2"/>
          </w:tcPr>
          <w:p w14:paraId="378B1D89" w14:textId="20988DC0" w:rsidR="00D2330E" w:rsidRDefault="00D2330E" w:rsidP="00D2330E">
            <w:pPr>
              <w:pBdr>
                <w:bottom w:val="single" w:sz="12" w:space="1" w:color="auto"/>
              </w:pBdr>
              <w:rPr>
                <w:bCs/>
                <w:sz w:val="20"/>
              </w:rPr>
            </w:pPr>
            <w:r w:rsidRPr="00D2330E">
              <w:rPr>
                <w:bCs/>
                <w:sz w:val="20"/>
              </w:rPr>
              <w:t>Specificare località e indirizzo dove è situato lo sportello bancario in cui verrà</w:t>
            </w:r>
            <w:r>
              <w:rPr>
                <w:bCs/>
                <w:sz w:val="20"/>
              </w:rPr>
              <w:t xml:space="preserve"> </w:t>
            </w:r>
            <w:r w:rsidRPr="00D2330E">
              <w:rPr>
                <w:bCs/>
                <w:sz w:val="20"/>
              </w:rPr>
              <w:t>svolto il servizio di tesoreria oggetto dell’appalto</w:t>
            </w:r>
          </w:p>
          <w:p w14:paraId="5E3BF51E" w14:textId="77777777" w:rsidR="00D2330E" w:rsidRPr="00D2330E" w:rsidRDefault="00D2330E" w:rsidP="00D2330E">
            <w:pPr>
              <w:pBdr>
                <w:bottom w:val="single" w:sz="12" w:space="1" w:color="auto"/>
              </w:pBdr>
              <w:rPr>
                <w:bCs/>
                <w:sz w:val="20"/>
              </w:rPr>
            </w:pPr>
          </w:p>
          <w:p w14:paraId="18610C09" w14:textId="2A5155D5" w:rsidR="00D2330E" w:rsidRPr="001B12A6" w:rsidRDefault="00D2330E" w:rsidP="00D2330E">
            <w:pPr>
              <w:rPr>
                <w:bCs/>
                <w:sz w:val="20"/>
              </w:rPr>
            </w:pPr>
          </w:p>
        </w:tc>
      </w:tr>
      <w:tr w:rsidR="001B12A6" w14:paraId="2BB6AC69" w14:textId="77777777" w:rsidTr="00FD5409">
        <w:trPr>
          <w:trHeight w:val="462"/>
        </w:trPr>
        <w:tc>
          <w:tcPr>
            <w:tcW w:w="5564" w:type="dxa"/>
            <w:vMerge w:val="restart"/>
          </w:tcPr>
          <w:p w14:paraId="377A15F7" w14:textId="1D0B7F57" w:rsidR="001B12A6" w:rsidRDefault="001B12A6" w:rsidP="001B12A6">
            <w:pPr>
              <w:jc w:val="both"/>
              <w:rPr>
                <w:b/>
                <w:sz w:val="20"/>
              </w:rPr>
            </w:pPr>
            <w:r w:rsidRPr="00D67E56">
              <w:rPr>
                <w:b/>
                <w:sz w:val="20"/>
              </w:rPr>
              <w:t>A FRONTE DI CIASCUNA OPERAZIONE DI PAGAMENTO, L’ENTE CORRISPONDE AL TESORIERE LE SEGUENTI COMMISSIONI</w:t>
            </w:r>
            <w:r w:rsidR="005C4F93">
              <w:rPr>
                <w:b/>
                <w:sz w:val="20"/>
              </w:rPr>
              <w:t>:</w:t>
            </w:r>
          </w:p>
        </w:tc>
        <w:tc>
          <w:tcPr>
            <w:tcW w:w="3356" w:type="dxa"/>
            <w:vMerge w:val="restart"/>
          </w:tcPr>
          <w:p w14:paraId="64185A13" w14:textId="77777777" w:rsidR="001B12A6" w:rsidRDefault="001B12A6" w:rsidP="001B12A6">
            <w:pPr>
              <w:rPr>
                <w:b/>
                <w:sz w:val="20"/>
              </w:rPr>
            </w:pPr>
          </w:p>
          <w:p w14:paraId="61A97833" w14:textId="730D663E" w:rsidR="001B12A6" w:rsidRDefault="001B12A6" w:rsidP="001B12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</w:p>
        </w:tc>
        <w:tc>
          <w:tcPr>
            <w:tcW w:w="4714" w:type="dxa"/>
            <w:gridSpan w:val="2"/>
          </w:tcPr>
          <w:p w14:paraId="1BAA2C8D" w14:textId="77777777" w:rsidR="001B12A6" w:rsidRPr="007152F7" w:rsidRDefault="001B12A6" w:rsidP="001B12A6">
            <w:pPr>
              <w:jc w:val="center"/>
              <w:rPr>
                <w:bCs/>
                <w:sz w:val="20"/>
              </w:rPr>
            </w:pPr>
            <w:r w:rsidRPr="007152F7">
              <w:rPr>
                <w:bCs/>
                <w:sz w:val="20"/>
              </w:rPr>
              <w:t>IMPORTI SOGGETTI A VALUTAZIONE</w:t>
            </w:r>
          </w:p>
          <w:p w14:paraId="11D4CC84" w14:textId="6A7BE2FB" w:rsidR="001B12A6" w:rsidRDefault="001B12A6" w:rsidP="001B12A6">
            <w:pPr>
              <w:jc w:val="center"/>
              <w:rPr>
                <w:b/>
                <w:sz w:val="20"/>
              </w:rPr>
            </w:pPr>
            <w:r w:rsidRPr="007152F7">
              <w:rPr>
                <w:bCs/>
                <w:sz w:val="20"/>
              </w:rPr>
              <w:t>(da compilare a cura dell’operatore economico)</w:t>
            </w:r>
          </w:p>
        </w:tc>
      </w:tr>
      <w:tr w:rsidR="001B12A6" w14:paraId="5E6039E8" w14:textId="77777777" w:rsidTr="00FD5409">
        <w:trPr>
          <w:trHeight w:val="220"/>
        </w:trPr>
        <w:tc>
          <w:tcPr>
            <w:tcW w:w="5564" w:type="dxa"/>
            <w:vMerge/>
          </w:tcPr>
          <w:p w14:paraId="7C2FCEBD" w14:textId="77777777" w:rsidR="001B12A6" w:rsidRPr="00D67E56" w:rsidRDefault="001B12A6" w:rsidP="001B12A6">
            <w:pPr>
              <w:rPr>
                <w:b/>
                <w:sz w:val="20"/>
              </w:rPr>
            </w:pPr>
          </w:p>
        </w:tc>
        <w:tc>
          <w:tcPr>
            <w:tcW w:w="3356" w:type="dxa"/>
            <w:vMerge/>
          </w:tcPr>
          <w:p w14:paraId="511B1382" w14:textId="77777777" w:rsidR="001B12A6" w:rsidRDefault="001B12A6" w:rsidP="001B12A6">
            <w:pPr>
              <w:rPr>
                <w:b/>
                <w:sz w:val="20"/>
              </w:rPr>
            </w:pPr>
          </w:p>
        </w:tc>
        <w:tc>
          <w:tcPr>
            <w:tcW w:w="2256" w:type="dxa"/>
          </w:tcPr>
          <w:p w14:paraId="16C83CF8" w14:textId="4CE060D9" w:rsidR="001B12A6" w:rsidRDefault="001B12A6" w:rsidP="001B12A6">
            <w:pPr>
              <w:rPr>
                <w:b/>
                <w:sz w:val="20"/>
              </w:rPr>
            </w:pPr>
            <w:r w:rsidRPr="007152F7">
              <w:rPr>
                <w:bCs/>
                <w:sz w:val="20"/>
              </w:rPr>
              <w:t>In cifre</w:t>
            </w:r>
          </w:p>
        </w:tc>
        <w:tc>
          <w:tcPr>
            <w:tcW w:w="2458" w:type="dxa"/>
          </w:tcPr>
          <w:p w14:paraId="1AD7A84C" w14:textId="56F03694" w:rsidR="001B12A6" w:rsidRDefault="001B12A6" w:rsidP="001B12A6">
            <w:pPr>
              <w:rPr>
                <w:b/>
                <w:sz w:val="20"/>
              </w:rPr>
            </w:pPr>
            <w:r w:rsidRPr="007152F7">
              <w:rPr>
                <w:bCs/>
                <w:sz w:val="20"/>
              </w:rPr>
              <w:t>In lettere</w:t>
            </w:r>
          </w:p>
        </w:tc>
      </w:tr>
      <w:tr w:rsidR="001B12A6" w14:paraId="4E81A1F2" w14:textId="77777777" w:rsidTr="00FD5409">
        <w:tc>
          <w:tcPr>
            <w:tcW w:w="5564" w:type="dxa"/>
          </w:tcPr>
          <w:p w14:paraId="46EF76DA" w14:textId="57F38494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BONIFICI SEPA DISPOSTI SU CONTI CORRENTI INTRATTENUTI PRESSO SOGGETTI DIVERSI DAL TESORIERE</w:t>
            </w:r>
          </w:p>
        </w:tc>
        <w:tc>
          <w:tcPr>
            <w:tcW w:w="3356" w:type="dxa"/>
          </w:tcPr>
          <w:p w14:paraId="6BAF6AAD" w14:textId="38458090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Valore massimo 0,00</w:t>
            </w:r>
          </w:p>
        </w:tc>
        <w:tc>
          <w:tcPr>
            <w:tcW w:w="2256" w:type="dxa"/>
          </w:tcPr>
          <w:p w14:paraId="439C54C0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523B7844" w14:textId="15A06FD8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4D60FFE3" w14:textId="77777777" w:rsidTr="00FD5409">
        <w:tc>
          <w:tcPr>
            <w:tcW w:w="5564" w:type="dxa"/>
          </w:tcPr>
          <w:p w14:paraId="55AE264C" w14:textId="7FA4C5CC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BONIFICI DISPOSTI FUORI AMBITO SEPA O IN VALUTA DIVERSA DALL’EURO</w:t>
            </w:r>
          </w:p>
        </w:tc>
        <w:tc>
          <w:tcPr>
            <w:tcW w:w="3356" w:type="dxa"/>
          </w:tcPr>
          <w:p w14:paraId="15000C93" w14:textId="366BD68D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3DEF2A82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1B3EA588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48C9FA73" w14:textId="77777777" w:rsidTr="00FD5409">
        <w:tc>
          <w:tcPr>
            <w:tcW w:w="5564" w:type="dxa"/>
          </w:tcPr>
          <w:p w14:paraId="12140FF4" w14:textId="4C42D065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BONIFICI DISPOSTI SU CONTI CORRENTI INTRATTENUTI PRESSO IL TESORIERE</w:t>
            </w:r>
          </w:p>
        </w:tc>
        <w:tc>
          <w:tcPr>
            <w:tcW w:w="3356" w:type="dxa"/>
          </w:tcPr>
          <w:p w14:paraId="26B4AF67" w14:textId="18D1D648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Valore massimo 0,00</w:t>
            </w:r>
          </w:p>
        </w:tc>
        <w:tc>
          <w:tcPr>
            <w:tcW w:w="2256" w:type="dxa"/>
          </w:tcPr>
          <w:p w14:paraId="7CB9B8E3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7BF6DEB0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6DE3021A" w14:textId="77777777" w:rsidTr="00FD5409">
        <w:tc>
          <w:tcPr>
            <w:tcW w:w="5564" w:type="dxa"/>
          </w:tcPr>
          <w:p w14:paraId="21ED9877" w14:textId="013FFD7E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PAGAMENTI DISPOSTI TRAMITE ASSEGNI </w:t>
            </w:r>
          </w:p>
        </w:tc>
        <w:tc>
          <w:tcPr>
            <w:tcW w:w="3356" w:type="dxa"/>
          </w:tcPr>
          <w:p w14:paraId="32FEDC5B" w14:textId="6212BDEE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765861B4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37A91DA5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30ECC6B8" w14:textId="77777777" w:rsidTr="00FD5409">
        <w:tc>
          <w:tcPr>
            <w:tcW w:w="5564" w:type="dxa"/>
          </w:tcPr>
          <w:p w14:paraId="5C287FD1" w14:textId="23E1D5D6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SCT PRIORITARIO </w:t>
            </w:r>
          </w:p>
        </w:tc>
        <w:tc>
          <w:tcPr>
            <w:tcW w:w="3356" w:type="dxa"/>
          </w:tcPr>
          <w:p w14:paraId="18BC66E5" w14:textId="5A0126CD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Valore massimo 0,00</w:t>
            </w:r>
          </w:p>
        </w:tc>
        <w:tc>
          <w:tcPr>
            <w:tcW w:w="2256" w:type="dxa"/>
          </w:tcPr>
          <w:p w14:paraId="0EC41D3C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14A24990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7BEC1586" w14:textId="77777777" w:rsidTr="00FD5409">
        <w:tc>
          <w:tcPr>
            <w:tcW w:w="5564" w:type="dxa"/>
          </w:tcPr>
          <w:p w14:paraId="7169C7F7" w14:textId="73BBB655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BONIFICI URGENTI </w:t>
            </w:r>
          </w:p>
        </w:tc>
        <w:tc>
          <w:tcPr>
            <w:tcW w:w="3356" w:type="dxa"/>
          </w:tcPr>
          <w:p w14:paraId="022935FC" w14:textId="491A5705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Valore massimo 0,00</w:t>
            </w:r>
          </w:p>
        </w:tc>
        <w:tc>
          <w:tcPr>
            <w:tcW w:w="2256" w:type="dxa"/>
          </w:tcPr>
          <w:p w14:paraId="0208C3B7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2548FBAE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59EBD2B3" w14:textId="77777777" w:rsidTr="00FD5409">
        <w:tc>
          <w:tcPr>
            <w:tcW w:w="5564" w:type="dxa"/>
          </w:tcPr>
          <w:p w14:paraId="31719EDB" w14:textId="0244A158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BONIFICI ESTERI </w:t>
            </w:r>
          </w:p>
        </w:tc>
        <w:tc>
          <w:tcPr>
            <w:tcW w:w="3356" w:type="dxa"/>
          </w:tcPr>
          <w:p w14:paraId="6EE7F3E0" w14:textId="040D4415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5383BAAE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7F9D8B09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53F34CF4" w14:textId="77777777" w:rsidTr="00FD5409">
        <w:tc>
          <w:tcPr>
            <w:tcW w:w="5564" w:type="dxa"/>
          </w:tcPr>
          <w:p w14:paraId="5C97578E" w14:textId="5EE827B6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PAGAMENTI DISPOSTI TRAMITE BOLLETTINI POSTALI </w:t>
            </w:r>
          </w:p>
        </w:tc>
        <w:tc>
          <w:tcPr>
            <w:tcW w:w="3356" w:type="dxa"/>
          </w:tcPr>
          <w:p w14:paraId="3506D839" w14:textId="0BF98D55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62A1E34A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77996CE4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1A70251D" w14:textId="77777777" w:rsidTr="00FD5409">
        <w:tc>
          <w:tcPr>
            <w:tcW w:w="5564" w:type="dxa"/>
          </w:tcPr>
          <w:p w14:paraId="6990A9A7" w14:textId="6F426CBE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ADDEBITI SEPA DIRECT DEBIT </w:t>
            </w:r>
          </w:p>
        </w:tc>
        <w:tc>
          <w:tcPr>
            <w:tcW w:w="3356" w:type="dxa"/>
          </w:tcPr>
          <w:p w14:paraId="6DC96E31" w14:textId="7FAFB61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639537AC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6E85B4A6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689823C6" w14:textId="77777777" w:rsidTr="00FD5409">
        <w:tc>
          <w:tcPr>
            <w:tcW w:w="5564" w:type="dxa"/>
          </w:tcPr>
          <w:p w14:paraId="2A1A80A2" w14:textId="18501738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ACCREDITI SEPA DIRECT DEBIT </w:t>
            </w:r>
          </w:p>
        </w:tc>
        <w:tc>
          <w:tcPr>
            <w:tcW w:w="3356" w:type="dxa"/>
          </w:tcPr>
          <w:p w14:paraId="55C593A7" w14:textId="12E983C0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17BE4E7A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7AD56BDE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6643688C" w14:textId="77777777" w:rsidTr="00FD5409">
        <w:tc>
          <w:tcPr>
            <w:tcW w:w="5564" w:type="dxa"/>
          </w:tcPr>
          <w:p w14:paraId="3BDABAAD" w14:textId="75BD8135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ACCREDITI TRAMITE BONIFICI </w:t>
            </w:r>
            <w:proofErr w:type="gramStart"/>
            <w:r w:rsidRPr="001B12A6">
              <w:rPr>
                <w:bCs/>
                <w:sz w:val="20"/>
              </w:rPr>
              <w:t>SEPA ;</w:t>
            </w:r>
            <w:proofErr w:type="gramEnd"/>
            <w:r w:rsidRPr="001B12A6">
              <w:rPr>
                <w:bCs/>
                <w:sz w:val="20"/>
              </w:rPr>
              <w:t xml:space="preserve"> </w:t>
            </w:r>
          </w:p>
        </w:tc>
        <w:tc>
          <w:tcPr>
            <w:tcW w:w="3356" w:type="dxa"/>
          </w:tcPr>
          <w:p w14:paraId="51385F21" w14:textId="0F37689B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Valore massimo 0,00</w:t>
            </w:r>
          </w:p>
        </w:tc>
        <w:tc>
          <w:tcPr>
            <w:tcW w:w="2256" w:type="dxa"/>
          </w:tcPr>
          <w:p w14:paraId="7AA65E7C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5B83B1A8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5796D1A2" w14:textId="77777777" w:rsidTr="00FD5409">
        <w:tc>
          <w:tcPr>
            <w:tcW w:w="5564" w:type="dxa"/>
          </w:tcPr>
          <w:p w14:paraId="325710D0" w14:textId="2325F741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ACCREDITI TRAMITE BONIFICI NON IN AMBITO SEPA </w:t>
            </w:r>
          </w:p>
        </w:tc>
        <w:tc>
          <w:tcPr>
            <w:tcW w:w="3356" w:type="dxa"/>
          </w:tcPr>
          <w:p w14:paraId="512CD09B" w14:textId="1B98E4DA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3F4BAA5E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54D3ACBE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2AF65570" w14:textId="77777777" w:rsidTr="00FD5409">
        <w:tc>
          <w:tcPr>
            <w:tcW w:w="5564" w:type="dxa"/>
          </w:tcPr>
          <w:p w14:paraId="5537C360" w14:textId="341849A3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AVVISATURA TRAMITE MAV</w:t>
            </w:r>
          </w:p>
        </w:tc>
        <w:tc>
          <w:tcPr>
            <w:tcW w:w="3356" w:type="dxa"/>
          </w:tcPr>
          <w:p w14:paraId="574F2B17" w14:textId="237005BD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1334FCCE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72D33071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4209F8BB" w14:textId="77777777" w:rsidTr="00FD5409">
        <w:tc>
          <w:tcPr>
            <w:tcW w:w="5564" w:type="dxa"/>
          </w:tcPr>
          <w:p w14:paraId="672D662A" w14:textId="4C5F1AA8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ACCREDITI TRAMITE BOLLETTINI </w:t>
            </w:r>
          </w:p>
        </w:tc>
        <w:tc>
          <w:tcPr>
            <w:tcW w:w="3356" w:type="dxa"/>
          </w:tcPr>
          <w:p w14:paraId="53B552B7" w14:textId="539033B8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256" w:type="dxa"/>
          </w:tcPr>
          <w:p w14:paraId="6E33212D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3A8CAE5D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  <w:tr w:rsidR="001B12A6" w14:paraId="677383BF" w14:textId="77777777" w:rsidTr="00FD5409">
        <w:tc>
          <w:tcPr>
            <w:tcW w:w="5564" w:type="dxa"/>
          </w:tcPr>
          <w:p w14:paraId="4B6B3D29" w14:textId="35ABF050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 xml:space="preserve">TRANSAZIONI PER L’ATTIVITÀ DI ACCREDITO TRAMITE PROCEDURA MAV </w:t>
            </w:r>
          </w:p>
        </w:tc>
        <w:tc>
          <w:tcPr>
            <w:tcW w:w="3356" w:type="dxa"/>
          </w:tcPr>
          <w:p w14:paraId="6C162269" w14:textId="4ADBFBF8" w:rsidR="001B12A6" w:rsidRPr="001B12A6" w:rsidRDefault="001B12A6" w:rsidP="001B12A6">
            <w:pPr>
              <w:rPr>
                <w:bCs/>
                <w:sz w:val="20"/>
              </w:rPr>
            </w:pPr>
            <w:r w:rsidRPr="001B12A6">
              <w:rPr>
                <w:bCs/>
                <w:sz w:val="20"/>
              </w:rPr>
              <w:t>Valore massimo 0,00</w:t>
            </w:r>
          </w:p>
        </w:tc>
        <w:tc>
          <w:tcPr>
            <w:tcW w:w="2256" w:type="dxa"/>
          </w:tcPr>
          <w:p w14:paraId="28331227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  <w:tc>
          <w:tcPr>
            <w:tcW w:w="2458" w:type="dxa"/>
          </w:tcPr>
          <w:p w14:paraId="4A4C2D52" w14:textId="77777777" w:rsidR="001B12A6" w:rsidRPr="001B12A6" w:rsidRDefault="001B12A6" w:rsidP="001B12A6">
            <w:pPr>
              <w:rPr>
                <w:bCs/>
                <w:sz w:val="20"/>
              </w:rPr>
            </w:pPr>
          </w:p>
        </w:tc>
      </w:tr>
    </w:tbl>
    <w:p w14:paraId="5E58E3BB" w14:textId="77777777" w:rsidR="00D74E50" w:rsidRDefault="00D74E50">
      <w:pPr>
        <w:rPr>
          <w:b/>
          <w:sz w:val="20"/>
        </w:rPr>
      </w:pPr>
    </w:p>
    <w:p w14:paraId="13257293" w14:textId="77777777" w:rsidR="00D74E50" w:rsidRDefault="00D74E50">
      <w:pPr>
        <w:rPr>
          <w:b/>
          <w:sz w:val="20"/>
        </w:rPr>
      </w:pPr>
    </w:p>
    <w:p w14:paraId="1EA92BA0" w14:textId="77777777" w:rsidR="00D74E50" w:rsidRDefault="00D74E50">
      <w:pPr>
        <w:spacing w:before="20" w:after="1"/>
        <w:rPr>
          <w:b/>
          <w:sz w:val="20"/>
        </w:rPr>
      </w:pPr>
    </w:p>
    <w:p w14:paraId="6266BC5B" w14:textId="77777777" w:rsidR="00D74E50" w:rsidRDefault="00D74E50">
      <w:pPr>
        <w:spacing w:before="25"/>
        <w:rPr>
          <w:b/>
          <w:sz w:val="20"/>
        </w:rPr>
      </w:pPr>
    </w:p>
    <w:p w14:paraId="1A54D2DE" w14:textId="77777777" w:rsidR="00D74E50" w:rsidRDefault="00FD5409">
      <w:pPr>
        <w:tabs>
          <w:tab w:val="left" w:pos="3328"/>
          <w:tab w:val="left" w:pos="9467"/>
        </w:tabs>
        <w:ind w:left="326"/>
        <w:rPr>
          <w:sz w:val="20"/>
        </w:rPr>
      </w:pPr>
      <w:r>
        <w:rPr>
          <w:sz w:val="20"/>
        </w:rPr>
        <w:t xml:space="preserve">Data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sz w:val="20"/>
        </w:rPr>
        <w:t>Timbro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68"/>
          <w:w w:val="150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Legale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Rappresentante</w:t>
      </w:r>
    </w:p>
    <w:p w14:paraId="432A4B7E" w14:textId="77777777" w:rsidR="00D74E50" w:rsidRDefault="00FD5409">
      <w:pPr>
        <w:spacing w:before="17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98E7E2A" wp14:editId="7A8AF07D">
                <wp:simplePos x="0" y="0"/>
                <wp:positionH relativeFrom="page">
                  <wp:posOffset>6480047</wp:posOffset>
                </wp:positionH>
                <wp:positionV relativeFrom="paragraph">
                  <wp:posOffset>275733</wp:posOffset>
                </wp:positionV>
                <wp:extent cx="270002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0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0020">
                              <a:moveTo>
                                <a:pt x="0" y="0"/>
                              </a:moveTo>
                              <a:lnTo>
                                <a:pt x="2699464" y="0"/>
                              </a:lnTo>
                            </a:path>
                          </a:pathLst>
                        </a:custGeom>
                        <a:ln w="79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165F4" id="Graphic 17" o:spid="_x0000_s1026" style="position:absolute;margin-left:510.25pt;margin-top:21.7pt;width:212.6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00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" path="m,l2699464,e" filled="f" strokeweight=".22103mm">
                <v:path arrowok="t"/>
                <w10:wrap type="topAndBottom" anchorx="page"/>
              </v:shape>
            </w:pict>
          </mc:Fallback>
        </mc:AlternateContent>
      </w:r>
    </w:p>
    <w:sectPr w:rsidR="00D74E50">
      <w:headerReference w:type="default" r:id="rId7"/>
      <w:footerReference w:type="default" r:id="rId8"/>
      <w:pgSz w:w="15840" w:h="12240" w:orient="landscape"/>
      <w:pgMar w:top="1380" w:right="1080" w:bottom="1160" w:left="1080" w:header="0" w:footer="9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41183" w14:textId="77777777" w:rsidR="00962302" w:rsidRDefault="00962302">
      <w:r>
        <w:separator/>
      </w:r>
    </w:p>
  </w:endnote>
  <w:endnote w:type="continuationSeparator" w:id="0">
    <w:p w14:paraId="3AF160E7" w14:textId="77777777" w:rsidR="00962302" w:rsidRDefault="0096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5298" w14:textId="143AF8B0" w:rsidR="00D74E50" w:rsidRDefault="00FD5409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15129593" wp14:editId="3563353B">
              <wp:simplePos x="0" y="0"/>
              <wp:positionH relativeFrom="page">
                <wp:posOffset>9523476</wp:posOffset>
              </wp:positionH>
              <wp:positionV relativeFrom="page">
                <wp:posOffset>7217678</wp:posOffset>
              </wp:positionV>
              <wp:extent cx="148590" cy="1574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59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52FEDD" w14:textId="77777777" w:rsidR="00D74E50" w:rsidRDefault="00FD5409">
                          <w:pPr>
                            <w:spacing w:before="19"/>
                            <w:ind w:left="6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w w:val="10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w w:val="10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w w:val="10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w w:val="105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w w:val="10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12959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49.9pt;margin-top:568.3pt;width:11.7pt;height:12.4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" filled="f" stroked="f">
              <v:textbox inset="0,0,0,0">
                <w:txbxContent>
                  <w:p w14:paraId="7052FEDD" w14:textId="77777777" w:rsidR="00D74E50" w:rsidRDefault="00FD5409">
                    <w:pPr>
                      <w:spacing w:before="19"/>
                      <w:ind w:left="6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10"/>
                        <w:w w:val="105"/>
                        <w:sz w:val="18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w w:val="105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w w:val="105"/>
                        <w:sz w:val="18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w w:val="105"/>
                        <w:sz w:val="18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w w:val="10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F075B" w14:textId="77777777" w:rsidR="00962302" w:rsidRDefault="00962302">
      <w:r>
        <w:separator/>
      </w:r>
    </w:p>
  </w:footnote>
  <w:footnote w:type="continuationSeparator" w:id="0">
    <w:p w14:paraId="4FCD00D4" w14:textId="77777777" w:rsidR="00962302" w:rsidRDefault="00962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3DA8E" w14:textId="46A60F59" w:rsidR="003F6A7A" w:rsidRDefault="003F6A7A">
    <w:pPr>
      <w:pStyle w:val="Intestazione"/>
    </w:pPr>
    <w:r>
      <w:rPr>
        <w:noProof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6BA79468" wp14:editId="11625BBA">
              <wp:simplePos x="0" y="0"/>
              <wp:positionH relativeFrom="page">
                <wp:posOffset>8763000</wp:posOffset>
              </wp:positionH>
              <wp:positionV relativeFrom="page">
                <wp:posOffset>419100</wp:posOffset>
              </wp:positionV>
              <wp:extent cx="610235" cy="1720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235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EF1FEC" w14:textId="26AD5C0B" w:rsidR="003F6A7A" w:rsidRDefault="003F6A7A" w:rsidP="003F6A7A">
                          <w:pPr>
                            <w:spacing w:before="18"/>
                            <w:ind w:left="20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pacing w:val="-2"/>
                              <w:sz w:val="20"/>
                            </w:rPr>
                            <w:t>Allegato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10"/>
                              <w:sz w:val="20"/>
                            </w:rPr>
                            <w:t>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A7946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0pt;margin-top:33pt;width:48.05pt;height:13.55pt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" filled="f" stroked="f">
              <v:textbox inset="0,0,0,0">
                <w:txbxContent>
                  <w:p w14:paraId="7FEF1FEC" w14:textId="26AD5C0B" w:rsidR="003F6A7A" w:rsidRDefault="003F6A7A" w:rsidP="003F6A7A">
                    <w:pPr>
                      <w:spacing w:before="18"/>
                      <w:ind w:left="20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pacing w:val="-2"/>
                        <w:sz w:val="20"/>
                      </w:rPr>
                      <w:t>Allegato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-10"/>
                        <w:sz w:val="20"/>
                      </w:rPr>
                      <w:t>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47E8E"/>
    <w:multiLevelType w:val="hybridMultilevel"/>
    <w:tmpl w:val="ADC4E724"/>
    <w:lvl w:ilvl="0" w:tplc="D982FAD4">
      <w:numFmt w:val="bullet"/>
      <w:lvlText w:val="□"/>
      <w:lvlJc w:val="left"/>
      <w:pPr>
        <w:ind w:left="1339" w:hanging="255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5"/>
        <w:sz w:val="20"/>
        <w:szCs w:val="20"/>
        <w:lang w:val="it-IT" w:eastAsia="en-US" w:bidi="ar-SA"/>
      </w:rPr>
    </w:lvl>
    <w:lvl w:ilvl="1" w:tplc="5EF4295E">
      <w:numFmt w:val="bullet"/>
      <w:lvlText w:val="•"/>
      <w:lvlJc w:val="left"/>
      <w:pPr>
        <w:ind w:left="1929" w:hanging="255"/>
      </w:pPr>
      <w:rPr>
        <w:rFonts w:hint="default"/>
        <w:lang w:val="it-IT" w:eastAsia="en-US" w:bidi="ar-SA"/>
      </w:rPr>
    </w:lvl>
    <w:lvl w:ilvl="2" w:tplc="853AAB3E">
      <w:numFmt w:val="bullet"/>
      <w:lvlText w:val="•"/>
      <w:lvlJc w:val="left"/>
      <w:pPr>
        <w:ind w:left="2519" w:hanging="255"/>
      </w:pPr>
      <w:rPr>
        <w:rFonts w:hint="default"/>
        <w:lang w:val="it-IT" w:eastAsia="en-US" w:bidi="ar-SA"/>
      </w:rPr>
    </w:lvl>
    <w:lvl w:ilvl="3" w:tplc="0CFEB310">
      <w:numFmt w:val="bullet"/>
      <w:lvlText w:val="•"/>
      <w:lvlJc w:val="left"/>
      <w:pPr>
        <w:ind w:left="3108" w:hanging="255"/>
      </w:pPr>
      <w:rPr>
        <w:rFonts w:hint="default"/>
        <w:lang w:val="it-IT" w:eastAsia="en-US" w:bidi="ar-SA"/>
      </w:rPr>
    </w:lvl>
    <w:lvl w:ilvl="4" w:tplc="E842C7DE">
      <w:numFmt w:val="bullet"/>
      <w:lvlText w:val="•"/>
      <w:lvlJc w:val="left"/>
      <w:pPr>
        <w:ind w:left="3698" w:hanging="255"/>
      </w:pPr>
      <w:rPr>
        <w:rFonts w:hint="default"/>
        <w:lang w:val="it-IT" w:eastAsia="en-US" w:bidi="ar-SA"/>
      </w:rPr>
    </w:lvl>
    <w:lvl w:ilvl="5" w:tplc="1382C7F6">
      <w:numFmt w:val="bullet"/>
      <w:lvlText w:val="•"/>
      <w:lvlJc w:val="left"/>
      <w:pPr>
        <w:ind w:left="4287" w:hanging="255"/>
      </w:pPr>
      <w:rPr>
        <w:rFonts w:hint="default"/>
        <w:lang w:val="it-IT" w:eastAsia="en-US" w:bidi="ar-SA"/>
      </w:rPr>
    </w:lvl>
    <w:lvl w:ilvl="6" w:tplc="A81A91DC">
      <w:numFmt w:val="bullet"/>
      <w:lvlText w:val="•"/>
      <w:lvlJc w:val="left"/>
      <w:pPr>
        <w:ind w:left="4877" w:hanging="255"/>
      </w:pPr>
      <w:rPr>
        <w:rFonts w:hint="default"/>
        <w:lang w:val="it-IT" w:eastAsia="en-US" w:bidi="ar-SA"/>
      </w:rPr>
    </w:lvl>
    <w:lvl w:ilvl="7" w:tplc="0B0289D8">
      <w:numFmt w:val="bullet"/>
      <w:lvlText w:val="•"/>
      <w:lvlJc w:val="left"/>
      <w:pPr>
        <w:ind w:left="5466" w:hanging="255"/>
      </w:pPr>
      <w:rPr>
        <w:rFonts w:hint="default"/>
        <w:lang w:val="it-IT" w:eastAsia="en-US" w:bidi="ar-SA"/>
      </w:rPr>
    </w:lvl>
    <w:lvl w:ilvl="8" w:tplc="AF6E9FFA">
      <w:numFmt w:val="bullet"/>
      <w:lvlText w:val="•"/>
      <w:lvlJc w:val="left"/>
      <w:pPr>
        <w:ind w:left="6056" w:hanging="255"/>
      </w:pPr>
      <w:rPr>
        <w:rFonts w:hint="default"/>
        <w:lang w:val="it-IT" w:eastAsia="en-US" w:bidi="ar-SA"/>
      </w:rPr>
    </w:lvl>
  </w:abstractNum>
  <w:num w:numId="1" w16cid:durableId="14446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E50"/>
    <w:rsid w:val="0009545A"/>
    <w:rsid w:val="000C3EB8"/>
    <w:rsid w:val="001B12A6"/>
    <w:rsid w:val="002304B5"/>
    <w:rsid w:val="003247A6"/>
    <w:rsid w:val="00344E89"/>
    <w:rsid w:val="003D1D6D"/>
    <w:rsid w:val="003F6A7A"/>
    <w:rsid w:val="0045248F"/>
    <w:rsid w:val="00597A23"/>
    <w:rsid w:val="005C4F93"/>
    <w:rsid w:val="0063126A"/>
    <w:rsid w:val="007152F7"/>
    <w:rsid w:val="008A7A0A"/>
    <w:rsid w:val="00902F3E"/>
    <w:rsid w:val="00962302"/>
    <w:rsid w:val="009D115E"/>
    <w:rsid w:val="00A27ECD"/>
    <w:rsid w:val="00C84413"/>
    <w:rsid w:val="00C91539"/>
    <w:rsid w:val="00CE69F5"/>
    <w:rsid w:val="00D2330E"/>
    <w:rsid w:val="00D67E56"/>
    <w:rsid w:val="00D74E50"/>
    <w:rsid w:val="00FD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3406C"/>
  <w15:docId w15:val="{09549222-9898-4475-8AFA-DFB37608C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7"/>
      <w:szCs w:val="17"/>
    </w:rPr>
  </w:style>
  <w:style w:type="paragraph" w:styleId="Titolo">
    <w:name w:val="Title"/>
    <w:basedOn w:val="Normale"/>
    <w:uiPriority w:val="10"/>
    <w:qFormat/>
    <w:pPr>
      <w:spacing w:before="1"/>
      <w:ind w:left="666"/>
      <w:jc w:val="center"/>
    </w:pPr>
    <w:rPr>
      <w:b/>
      <w:bCs/>
      <w:sz w:val="34"/>
      <w:szCs w:val="3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D67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B12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B12A6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B12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B12A6"/>
    <w:rPr>
      <w:rFonts w:ascii="Trebuchet MS" w:eastAsia="Trebuchet MS" w:hAnsi="Trebuchet MS" w:cs="Trebuchet MS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PREVENTIVO allegato B.doc</vt:lpstr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PREVENTIVO allegato B.doc</dc:title>
  <dc:creator>Luciana Saggini</dc:creator>
  <cp:lastModifiedBy>Federico Del Barba</cp:lastModifiedBy>
  <cp:revision>5</cp:revision>
  <cp:lastPrinted>2026-01-28T14:59:00Z</cp:lastPrinted>
  <dcterms:created xsi:type="dcterms:W3CDTF">2026-01-28T14:19:00Z</dcterms:created>
  <dcterms:modified xsi:type="dcterms:W3CDTF">2026-01-28T16:10:00Z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LastSaved">
    <vt:filetime>2025-03-06T00:00:00Z</vt:filetime>
  </property>
  <property fmtid="{D5CDD505-2E9C-101B-9397-08002B2CF9AE}" pid="4" name="Producer">
    <vt:lpwstr>Microsoft: Print To PDF</vt:lpwstr>
  </property>
</Properties>
</file>